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338" w:rsidRPr="002C4338" w:rsidRDefault="002C4338" w:rsidP="002C4338">
      <w:pPr>
        <w:autoSpaceDE w:val="0"/>
        <w:autoSpaceDN w:val="0"/>
        <w:adjustRightInd w:val="0"/>
        <w:spacing w:after="0" w:line="240" w:lineRule="auto"/>
        <w:jc w:val="center"/>
        <w:rPr>
          <w:rFonts w:ascii="Arial" w:hAnsi="Arial" w:cs="Arial"/>
          <w:b/>
          <w:bCs/>
          <w:sz w:val="44"/>
          <w:szCs w:val="48"/>
        </w:rPr>
      </w:pPr>
      <w:r w:rsidRPr="002C4338">
        <w:rPr>
          <w:rFonts w:ascii="Arial" w:hAnsi="Arial" w:cs="Arial"/>
          <w:b/>
          <w:bCs/>
          <w:sz w:val="44"/>
          <w:szCs w:val="48"/>
        </w:rPr>
        <w:t>BÖLE SKOLAS ORDNINGSREGLER</w:t>
      </w:r>
    </w:p>
    <w:p w:rsidR="002C4338" w:rsidRDefault="002C4338" w:rsidP="002C4338">
      <w:pPr>
        <w:autoSpaceDE w:val="0"/>
        <w:autoSpaceDN w:val="0"/>
        <w:adjustRightInd w:val="0"/>
        <w:spacing w:after="0" w:line="240" w:lineRule="auto"/>
        <w:jc w:val="both"/>
        <w:rPr>
          <w:rFonts w:ascii="Garamond-Bold" w:hAnsi="Garamond-Bold" w:cs="Garamond-Bold"/>
          <w:bCs/>
          <w:color w:val="000000"/>
          <w:sz w:val="28"/>
          <w:szCs w:val="32"/>
        </w:rPr>
      </w:pPr>
    </w:p>
    <w:p w:rsidR="002C4338" w:rsidRPr="002C4338" w:rsidRDefault="002C4338" w:rsidP="002C4338">
      <w:pPr>
        <w:autoSpaceDE w:val="0"/>
        <w:autoSpaceDN w:val="0"/>
        <w:adjustRightInd w:val="0"/>
        <w:spacing w:after="0" w:line="240" w:lineRule="auto"/>
        <w:jc w:val="both"/>
        <w:rPr>
          <w:rFonts w:ascii="Garamond-Bold" w:hAnsi="Garamond-Bold" w:cs="Garamond-Bold"/>
          <w:bCs/>
          <w:color w:val="000000"/>
          <w:sz w:val="26"/>
          <w:szCs w:val="32"/>
        </w:rPr>
      </w:pPr>
      <w:r w:rsidRPr="002C4338">
        <w:rPr>
          <w:rFonts w:ascii="Garamond-Bold" w:hAnsi="Garamond-Bold" w:cs="Garamond-Bold"/>
          <w:bCs/>
          <w:color w:val="000000"/>
          <w:sz w:val="26"/>
          <w:szCs w:val="32"/>
        </w:rPr>
        <w:t>Regeringen har beslutat om förändringar i flera förordningar som rör grundskolan och motsvarande skolformer, gymnasieskolan och gymnasiesärskolan. Från den första juli 2006 blev det obligatoriskt att ha ordningsregler inom dessa skolformer. Samtidigt infördes regler om information till vårdnadshavare om frånvaro för elever under 18 år.</w:t>
      </w:r>
    </w:p>
    <w:p w:rsidR="002C4338" w:rsidRPr="002C4338" w:rsidRDefault="002C4338" w:rsidP="002C4338">
      <w:pPr>
        <w:autoSpaceDE w:val="0"/>
        <w:autoSpaceDN w:val="0"/>
        <w:adjustRightInd w:val="0"/>
        <w:spacing w:after="0" w:line="240" w:lineRule="auto"/>
        <w:jc w:val="both"/>
        <w:rPr>
          <w:rFonts w:ascii="Garamond-Bold" w:hAnsi="Garamond-Bold" w:cs="Garamond-Bold"/>
          <w:bCs/>
          <w:color w:val="000000"/>
          <w:sz w:val="26"/>
          <w:szCs w:val="32"/>
        </w:rPr>
      </w:pPr>
    </w:p>
    <w:p w:rsidR="002C4338" w:rsidRPr="002C4338" w:rsidRDefault="002C4338" w:rsidP="002C4338">
      <w:pPr>
        <w:autoSpaceDE w:val="0"/>
        <w:autoSpaceDN w:val="0"/>
        <w:adjustRightInd w:val="0"/>
        <w:spacing w:after="0" w:line="240" w:lineRule="auto"/>
        <w:jc w:val="both"/>
        <w:rPr>
          <w:rFonts w:ascii="Garamond-Bold" w:hAnsi="Garamond-Bold" w:cs="Garamond-Bold"/>
          <w:bCs/>
          <w:color w:val="000000"/>
          <w:sz w:val="26"/>
          <w:szCs w:val="32"/>
        </w:rPr>
      </w:pPr>
      <w:r w:rsidRPr="002C4338">
        <w:rPr>
          <w:rFonts w:ascii="Garamond-Bold" w:hAnsi="Garamond-Bold" w:cs="Garamond-Bold"/>
          <w:bCs/>
          <w:color w:val="000000"/>
          <w:sz w:val="26"/>
          <w:szCs w:val="32"/>
        </w:rPr>
        <w:t>Syftet med ordningsregler är att öka tryggheten och säkerheten i och utanför klassrum</w:t>
      </w:r>
      <w:r>
        <w:rPr>
          <w:rFonts w:ascii="Garamond-Bold" w:hAnsi="Garamond-Bold" w:cs="Garamond-Bold"/>
          <w:bCs/>
          <w:color w:val="000000"/>
          <w:sz w:val="26"/>
          <w:szCs w:val="32"/>
        </w:rPr>
        <w:t>met samt</w:t>
      </w:r>
      <w:r w:rsidRPr="002C4338">
        <w:rPr>
          <w:rFonts w:ascii="Garamond-Bold" w:hAnsi="Garamond-Bold" w:cs="Garamond-Bold"/>
          <w:bCs/>
          <w:color w:val="000000"/>
          <w:sz w:val="26"/>
          <w:szCs w:val="32"/>
        </w:rPr>
        <w:t xml:space="preserve"> att förbättra elevernas förutsättningar för lärande. Frånvaro räknas som ogiltig om en elev uteblir utan att vara sjuk, utan att ha befriats från ett visst inslag i undervisningen eller ha beviljats ledighet.</w:t>
      </w:r>
    </w:p>
    <w:p w:rsidR="002C4338" w:rsidRDefault="002C4338" w:rsidP="002C4338">
      <w:pPr>
        <w:autoSpaceDE w:val="0"/>
        <w:autoSpaceDN w:val="0"/>
        <w:adjustRightInd w:val="0"/>
        <w:spacing w:after="0" w:line="240" w:lineRule="auto"/>
        <w:rPr>
          <w:rFonts w:ascii="Garamond-Bold" w:hAnsi="Garamond-Bold" w:cs="Garamond-Bold"/>
          <w:b/>
          <w:bCs/>
          <w:sz w:val="30"/>
          <w:szCs w:val="36"/>
        </w:rPr>
      </w:pPr>
    </w:p>
    <w:p w:rsidR="002C4338" w:rsidRPr="002C4338" w:rsidRDefault="002C4338" w:rsidP="002C4338">
      <w:pPr>
        <w:autoSpaceDE w:val="0"/>
        <w:autoSpaceDN w:val="0"/>
        <w:adjustRightInd w:val="0"/>
        <w:spacing w:after="0" w:line="240" w:lineRule="auto"/>
        <w:rPr>
          <w:rFonts w:ascii="Garamond-Bold" w:hAnsi="Garamond-Bold" w:cs="Garamond-Bold"/>
          <w:b/>
          <w:bCs/>
          <w:sz w:val="30"/>
          <w:szCs w:val="36"/>
        </w:rPr>
      </w:pPr>
    </w:p>
    <w:p w:rsidR="002C4338" w:rsidRPr="002C4338" w:rsidRDefault="002C4338" w:rsidP="002C4338">
      <w:pPr>
        <w:autoSpaceDE w:val="0"/>
        <w:autoSpaceDN w:val="0"/>
        <w:adjustRightInd w:val="0"/>
        <w:spacing w:after="0" w:line="240" w:lineRule="auto"/>
        <w:rPr>
          <w:rFonts w:ascii="Garamond-Bold" w:hAnsi="Garamond-Bold" w:cs="Garamond-Bold"/>
          <w:b/>
          <w:bCs/>
          <w:sz w:val="28"/>
          <w:szCs w:val="40"/>
        </w:rPr>
      </w:pPr>
      <w:r w:rsidRPr="002C4338">
        <w:rPr>
          <w:rFonts w:ascii="Garamond-Bold" w:hAnsi="Garamond-Bold" w:cs="Garamond-Bold"/>
          <w:b/>
          <w:bCs/>
          <w:sz w:val="28"/>
          <w:szCs w:val="40"/>
        </w:rPr>
        <w:t>1. All avsiktlig förstörelse är förbjuden</w:t>
      </w:r>
    </w:p>
    <w:p w:rsidR="002C4338" w:rsidRPr="002C4338" w:rsidRDefault="002C4338" w:rsidP="002C4338">
      <w:pPr>
        <w:autoSpaceDE w:val="0"/>
        <w:autoSpaceDN w:val="0"/>
        <w:adjustRightInd w:val="0"/>
        <w:spacing w:after="0" w:line="240" w:lineRule="auto"/>
        <w:rPr>
          <w:rFonts w:ascii="Garamond" w:hAnsi="Garamond" w:cs="Garamond"/>
          <w:color w:val="000000"/>
          <w:sz w:val="12"/>
          <w:szCs w:val="36"/>
        </w:rPr>
      </w:pPr>
    </w:p>
    <w:p w:rsidR="002C4338" w:rsidRPr="002C4338" w:rsidRDefault="002C4338" w:rsidP="002C4338">
      <w:pPr>
        <w:autoSpaceDE w:val="0"/>
        <w:autoSpaceDN w:val="0"/>
        <w:adjustRightInd w:val="0"/>
        <w:spacing w:after="0" w:line="240" w:lineRule="auto"/>
        <w:rPr>
          <w:rFonts w:ascii="Garamond" w:hAnsi="Garamond" w:cs="Garamond"/>
          <w:color w:val="000000"/>
          <w:sz w:val="24"/>
          <w:szCs w:val="36"/>
          <w:u w:val="single"/>
        </w:rPr>
      </w:pPr>
      <w:r w:rsidRPr="002C4338">
        <w:rPr>
          <w:rFonts w:ascii="Garamond" w:hAnsi="Garamond" w:cs="Garamond"/>
          <w:color w:val="000000"/>
          <w:sz w:val="24"/>
          <w:szCs w:val="36"/>
          <w:u w:val="single"/>
        </w:rPr>
        <w:t>Konsekvenser/åtgärder om regeln inte följs är:</w:t>
      </w:r>
    </w:p>
    <w:p w:rsidR="002C4338" w:rsidRPr="002C4338" w:rsidRDefault="002C4338" w:rsidP="002C4338">
      <w:pPr>
        <w:autoSpaceDE w:val="0"/>
        <w:autoSpaceDN w:val="0"/>
        <w:adjustRightInd w:val="0"/>
        <w:spacing w:after="0" w:line="276" w:lineRule="auto"/>
        <w:rPr>
          <w:rFonts w:ascii="Garamond" w:hAnsi="Garamond" w:cs="Garamond"/>
          <w:color w:val="000000"/>
        </w:rPr>
      </w:pPr>
      <w:r w:rsidRPr="002C4338">
        <w:rPr>
          <w:rFonts w:ascii="SymbolMT" w:hAnsi="SymbolMT" w:cs="SymbolMT"/>
          <w:color w:val="000000"/>
        </w:rPr>
        <w:t xml:space="preserve">• </w:t>
      </w:r>
      <w:r w:rsidRPr="002C4338">
        <w:rPr>
          <w:rFonts w:ascii="Garamond" w:hAnsi="Garamond" w:cs="Garamond"/>
          <w:color w:val="000000"/>
        </w:rPr>
        <w:t>Samtal med berörda elever, pedagoger oc</w:t>
      </w:r>
      <w:bookmarkStart w:id="0" w:name="_GoBack"/>
      <w:bookmarkEnd w:id="0"/>
      <w:r w:rsidRPr="002C4338">
        <w:rPr>
          <w:rFonts w:ascii="Garamond" w:hAnsi="Garamond" w:cs="Garamond"/>
          <w:color w:val="000000"/>
        </w:rPr>
        <w:t>h föräldrar.</w:t>
      </w:r>
    </w:p>
    <w:p w:rsidR="002C4338" w:rsidRPr="002C4338" w:rsidRDefault="002C4338" w:rsidP="002C4338">
      <w:pPr>
        <w:autoSpaceDE w:val="0"/>
        <w:autoSpaceDN w:val="0"/>
        <w:adjustRightInd w:val="0"/>
        <w:spacing w:after="0" w:line="276" w:lineRule="auto"/>
        <w:rPr>
          <w:rFonts w:ascii="Garamond" w:hAnsi="Garamond" w:cs="Garamond"/>
          <w:color w:val="000000"/>
        </w:rPr>
      </w:pPr>
      <w:r w:rsidRPr="002C4338">
        <w:rPr>
          <w:rFonts w:ascii="SymbolMT" w:hAnsi="SymbolMT" w:cs="SymbolMT"/>
          <w:color w:val="000000"/>
        </w:rPr>
        <w:t xml:space="preserve">• </w:t>
      </w:r>
      <w:r w:rsidRPr="002C4338">
        <w:rPr>
          <w:rFonts w:ascii="Garamond" w:hAnsi="Garamond" w:cs="Garamond"/>
          <w:color w:val="000000"/>
        </w:rPr>
        <w:t>Information till rektor.</w:t>
      </w:r>
    </w:p>
    <w:p w:rsidR="002C4338" w:rsidRPr="002C4338" w:rsidRDefault="002C4338" w:rsidP="002C4338">
      <w:pPr>
        <w:autoSpaceDE w:val="0"/>
        <w:autoSpaceDN w:val="0"/>
        <w:adjustRightInd w:val="0"/>
        <w:spacing w:after="0" w:line="276" w:lineRule="auto"/>
        <w:rPr>
          <w:rFonts w:ascii="Garamond" w:hAnsi="Garamond" w:cs="Garamond"/>
          <w:color w:val="000000"/>
        </w:rPr>
      </w:pPr>
      <w:r w:rsidRPr="002C4338">
        <w:rPr>
          <w:rFonts w:ascii="SymbolMT" w:hAnsi="SymbolMT" w:cs="SymbolMT"/>
          <w:color w:val="000000"/>
        </w:rPr>
        <w:t xml:space="preserve">• </w:t>
      </w:r>
      <w:r w:rsidRPr="002C4338">
        <w:rPr>
          <w:rFonts w:ascii="Garamond" w:hAnsi="Garamond" w:cs="Garamond"/>
          <w:color w:val="000000"/>
        </w:rPr>
        <w:t>Träff med föräldrar, rektorn och klasslärare. Någon form av kompensation (t ex ersättning i form av arbete eller pengar) bestäms tillsammans.</w:t>
      </w:r>
    </w:p>
    <w:p w:rsidR="002C4338" w:rsidRPr="002C4338" w:rsidRDefault="002C4338" w:rsidP="002C4338">
      <w:pPr>
        <w:autoSpaceDE w:val="0"/>
        <w:autoSpaceDN w:val="0"/>
        <w:adjustRightInd w:val="0"/>
        <w:spacing w:after="0" w:line="276" w:lineRule="auto"/>
        <w:rPr>
          <w:rFonts w:ascii="Garamond" w:hAnsi="Garamond" w:cs="Garamond"/>
          <w:color w:val="000000"/>
        </w:rPr>
      </w:pPr>
      <w:r w:rsidRPr="002C4338">
        <w:rPr>
          <w:rFonts w:ascii="SymbolMT" w:hAnsi="SymbolMT" w:cs="SymbolMT"/>
          <w:color w:val="000000"/>
        </w:rPr>
        <w:t xml:space="preserve">• </w:t>
      </w:r>
      <w:r w:rsidRPr="002C4338">
        <w:rPr>
          <w:rFonts w:ascii="Garamond" w:hAnsi="Garamond" w:cs="Garamond"/>
          <w:color w:val="000000"/>
        </w:rPr>
        <w:t>Upprepade brott mot regeln kan leda till polisanmälan.</w:t>
      </w:r>
    </w:p>
    <w:p w:rsidR="002C4338" w:rsidRDefault="002C4338" w:rsidP="002C4338">
      <w:pPr>
        <w:autoSpaceDE w:val="0"/>
        <w:autoSpaceDN w:val="0"/>
        <w:adjustRightInd w:val="0"/>
        <w:spacing w:after="0" w:line="240" w:lineRule="auto"/>
        <w:rPr>
          <w:rFonts w:ascii="Garamond-Bold" w:hAnsi="Garamond-Bold" w:cs="Garamond-Bold"/>
          <w:b/>
          <w:bCs/>
          <w:color w:val="808080"/>
          <w:sz w:val="28"/>
          <w:szCs w:val="40"/>
        </w:rPr>
      </w:pPr>
    </w:p>
    <w:p w:rsidR="002C4338" w:rsidRDefault="002C4338" w:rsidP="002C4338">
      <w:pPr>
        <w:autoSpaceDE w:val="0"/>
        <w:autoSpaceDN w:val="0"/>
        <w:adjustRightInd w:val="0"/>
        <w:spacing w:after="0" w:line="240" w:lineRule="auto"/>
        <w:rPr>
          <w:rFonts w:ascii="Garamond-Bold" w:hAnsi="Garamond-Bold" w:cs="Garamond-Bold"/>
          <w:b/>
          <w:bCs/>
          <w:color w:val="808080"/>
          <w:sz w:val="28"/>
          <w:szCs w:val="40"/>
        </w:rPr>
      </w:pPr>
    </w:p>
    <w:p w:rsidR="002C4338" w:rsidRPr="002C4338" w:rsidRDefault="002C4338" w:rsidP="002C4338">
      <w:pPr>
        <w:autoSpaceDE w:val="0"/>
        <w:autoSpaceDN w:val="0"/>
        <w:adjustRightInd w:val="0"/>
        <w:spacing w:after="0" w:line="240" w:lineRule="auto"/>
        <w:rPr>
          <w:rFonts w:ascii="Garamond-Bold" w:hAnsi="Garamond-Bold" w:cs="Garamond-Bold"/>
          <w:b/>
          <w:bCs/>
          <w:sz w:val="28"/>
          <w:szCs w:val="40"/>
        </w:rPr>
      </w:pPr>
      <w:r w:rsidRPr="002C4338">
        <w:rPr>
          <w:rFonts w:ascii="Garamond-Bold" w:hAnsi="Garamond-Bold" w:cs="Garamond-Bold"/>
          <w:b/>
          <w:bCs/>
          <w:sz w:val="28"/>
          <w:szCs w:val="40"/>
        </w:rPr>
        <w:t>2. Allt kränkande beteende är förbjudet (fysiskt och psykiskt våld såsom slagsmål och fula ord)</w:t>
      </w:r>
    </w:p>
    <w:p w:rsidR="002C4338" w:rsidRPr="002C4338" w:rsidRDefault="002C4338" w:rsidP="002C4338">
      <w:pPr>
        <w:autoSpaceDE w:val="0"/>
        <w:autoSpaceDN w:val="0"/>
        <w:adjustRightInd w:val="0"/>
        <w:spacing w:after="0" w:line="240" w:lineRule="auto"/>
        <w:rPr>
          <w:rFonts w:ascii="Garamond" w:hAnsi="Garamond" w:cs="Garamond"/>
          <w:color w:val="000000"/>
          <w:sz w:val="12"/>
          <w:szCs w:val="36"/>
          <w:u w:val="single"/>
        </w:rPr>
      </w:pPr>
    </w:p>
    <w:p w:rsidR="002C4338" w:rsidRPr="002C4338" w:rsidRDefault="002C4338" w:rsidP="002C4338">
      <w:pPr>
        <w:autoSpaceDE w:val="0"/>
        <w:autoSpaceDN w:val="0"/>
        <w:adjustRightInd w:val="0"/>
        <w:spacing w:after="0" w:line="240" w:lineRule="auto"/>
        <w:rPr>
          <w:rFonts w:ascii="Garamond" w:hAnsi="Garamond" w:cs="Garamond"/>
          <w:color w:val="000000"/>
          <w:sz w:val="24"/>
          <w:szCs w:val="36"/>
          <w:u w:val="single"/>
        </w:rPr>
      </w:pPr>
      <w:r w:rsidRPr="002C4338">
        <w:rPr>
          <w:rFonts w:ascii="Garamond" w:hAnsi="Garamond" w:cs="Garamond"/>
          <w:color w:val="000000"/>
          <w:sz w:val="24"/>
          <w:szCs w:val="36"/>
          <w:u w:val="single"/>
        </w:rPr>
        <w:t>Konsekvenser/åtgärder om regeln inte följs är:</w:t>
      </w:r>
    </w:p>
    <w:p w:rsidR="002C4338" w:rsidRPr="002C4338" w:rsidRDefault="002C4338" w:rsidP="002C4338">
      <w:pPr>
        <w:autoSpaceDE w:val="0"/>
        <w:autoSpaceDN w:val="0"/>
        <w:adjustRightInd w:val="0"/>
        <w:spacing w:after="0" w:line="276" w:lineRule="auto"/>
        <w:rPr>
          <w:rFonts w:ascii="Garamond" w:hAnsi="Garamond" w:cs="Garamond"/>
          <w:color w:val="000000"/>
        </w:rPr>
      </w:pPr>
      <w:r w:rsidRPr="002C4338">
        <w:rPr>
          <w:rFonts w:ascii="SymbolMT" w:hAnsi="SymbolMT" w:cs="SymbolMT"/>
          <w:color w:val="000000"/>
        </w:rPr>
        <w:t xml:space="preserve">• </w:t>
      </w:r>
      <w:r w:rsidRPr="002C4338">
        <w:rPr>
          <w:rFonts w:ascii="Garamond" w:hAnsi="Garamond" w:cs="Garamond"/>
          <w:color w:val="000000"/>
        </w:rPr>
        <w:t>Samtal med berörda elever och pedagoger.</w:t>
      </w:r>
    </w:p>
    <w:p w:rsidR="002C4338" w:rsidRPr="002C4338" w:rsidRDefault="002C4338" w:rsidP="002C4338">
      <w:pPr>
        <w:autoSpaceDE w:val="0"/>
        <w:autoSpaceDN w:val="0"/>
        <w:adjustRightInd w:val="0"/>
        <w:spacing w:after="0" w:line="276" w:lineRule="auto"/>
        <w:rPr>
          <w:rFonts w:ascii="Garamond" w:hAnsi="Garamond" w:cs="Garamond"/>
          <w:color w:val="000000"/>
        </w:rPr>
      </w:pPr>
      <w:r w:rsidRPr="002C4338">
        <w:rPr>
          <w:rFonts w:ascii="SymbolMT" w:hAnsi="SymbolMT" w:cs="SymbolMT"/>
          <w:color w:val="000000"/>
        </w:rPr>
        <w:t xml:space="preserve">• </w:t>
      </w:r>
      <w:r w:rsidRPr="002C4338">
        <w:rPr>
          <w:rFonts w:ascii="Garamond" w:hAnsi="Garamond" w:cs="Garamond"/>
          <w:color w:val="000000"/>
        </w:rPr>
        <w:t>Information hem till föräldrar och rektor som kopplas in.</w:t>
      </w:r>
    </w:p>
    <w:p w:rsidR="002C4338" w:rsidRPr="002C4338" w:rsidRDefault="002C4338" w:rsidP="002C4338">
      <w:pPr>
        <w:autoSpaceDE w:val="0"/>
        <w:autoSpaceDN w:val="0"/>
        <w:adjustRightInd w:val="0"/>
        <w:spacing w:after="0" w:line="276" w:lineRule="auto"/>
        <w:rPr>
          <w:rFonts w:ascii="Garamond" w:hAnsi="Garamond" w:cs="Garamond"/>
          <w:color w:val="000000"/>
        </w:rPr>
      </w:pPr>
      <w:r w:rsidRPr="002C4338">
        <w:rPr>
          <w:rFonts w:ascii="SymbolMT" w:hAnsi="SymbolMT" w:cs="SymbolMT"/>
          <w:color w:val="000000"/>
        </w:rPr>
        <w:t xml:space="preserve">• </w:t>
      </w:r>
      <w:r w:rsidRPr="002C4338">
        <w:rPr>
          <w:rFonts w:ascii="Garamond" w:hAnsi="Garamond" w:cs="Garamond"/>
          <w:color w:val="000000"/>
        </w:rPr>
        <w:t>Träff med föräldrar, klasslärare, rektorn och eleven. Man bestämmer lämpliga åtgärder tillsammans.</w:t>
      </w:r>
    </w:p>
    <w:p w:rsidR="002C4338" w:rsidRPr="002C4338" w:rsidRDefault="002C4338" w:rsidP="002C4338">
      <w:pPr>
        <w:autoSpaceDE w:val="0"/>
        <w:autoSpaceDN w:val="0"/>
        <w:adjustRightInd w:val="0"/>
        <w:spacing w:after="0" w:line="276" w:lineRule="auto"/>
        <w:rPr>
          <w:rFonts w:ascii="Garamond" w:hAnsi="Garamond" w:cs="Garamond"/>
          <w:color w:val="000000"/>
        </w:rPr>
      </w:pPr>
      <w:r w:rsidRPr="002C4338">
        <w:rPr>
          <w:rFonts w:ascii="SymbolMT" w:hAnsi="SymbolMT" w:cs="SymbolMT"/>
          <w:color w:val="000000"/>
        </w:rPr>
        <w:t xml:space="preserve">• </w:t>
      </w:r>
      <w:r w:rsidRPr="002C4338">
        <w:rPr>
          <w:rFonts w:ascii="Garamond" w:hAnsi="Garamond" w:cs="Garamond"/>
          <w:color w:val="000000"/>
        </w:rPr>
        <w:t>Upprepning kan leda till polisanmälan och/eller skolbyte (se även den av skolan utarbetade likabehandlingsplanen).</w:t>
      </w:r>
    </w:p>
    <w:p w:rsidR="002C4338" w:rsidRDefault="002C4338" w:rsidP="002C4338">
      <w:pPr>
        <w:autoSpaceDE w:val="0"/>
        <w:autoSpaceDN w:val="0"/>
        <w:adjustRightInd w:val="0"/>
        <w:spacing w:after="0" w:line="240" w:lineRule="auto"/>
        <w:rPr>
          <w:rFonts w:ascii="Garamond-Bold" w:hAnsi="Garamond-Bold" w:cs="Garamond-Bold"/>
          <w:b/>
          <w:bCs/>
          <w:color w:val="FF0000"/>
          <w:sz w:val="28"/>
          <w:szCs w:val="40"/>
        </w:rPr>
      </w:pPr>
    </w:p>
    <w:p w:rsidR="002C4338" w:rsidRPr="002C4338" w:rsidRDefault="002C4338" w:rsidP="002C4338">
      <w:pPr>
        <w:autoSpaceDE w:val="0"/>
        <w:autoSpaceDN w:val="0"/>
        <w:adjustRightInd w:val="0"/>
        <w:spacing w:after="0" w:line="240" w:lineRule="auto"/>
        <w:rPr>
          <w:rFonts w:ascii="Garamond-Bold" w:hAnsi="Garamond-Bold" w:cs="Garamond-Bold"/>
          <w:b/>
          <w:bCs/>
          <w:color w:val="FF0000"/>
          <w:sz w:val="28"/>
          <w:szCs w:val="40"/>
        </w:rPr>
      </w:pPr>
    </w:p>
    <w:p w:rsidR="002C4338" w:rsidRPr="002C4338" w:rsidRDefault="002C4338" w:rsidP="002C4338">
      <w:pPr>
        <w:autoSpaceDE w:val="0"/>
        <w:autoSpaceDN w:val="0"/>
        <w:adjustRightInd w:val="0"/>
        <w:spacing w:after="0" w:line="240" w:lineRule="auto"/>
        <w:rPr>
          <w:rFonts w:ascii="Garamond-Bold" w:hAnsi="Garamond-Bold" w:cs="Garamond-Bold"/>
          <w:b/>
          <w:bCs/>
          <w:sz w:val="28"/>
          <w:szCs w:val="40"/>
        </w:rPr>
      </w:pPr>
      <w:r w:rsidRPr="002C4338">
        <w:rPr>
          <w:rFonts w:ascii="Garamond-Bold" w:hAnsi="Garamond-Bold" w:cs="Garamond-Bold"/>
          <w:b/>
          <w:bCs/>
          <w:sz w:val="28"/>
          <w:szCs w:val="40"/>
        </w:rPr>
        <w:t>3. Frånvaro utan föräldrarnas eller lärarens godkännande är otillåten</w:t>
      </w:r>
    </w:p>
    <w:p w:rsidR="002C4338" w:rsidRPr="002C4338" w:rsidRDefault="002C4338" w:rsidP="002C4338">
      <w:pPr>
        <w:autoSpaceDE w:val="0"/>
        <w:autoSpaceDN w:val="0"/>
        <w:adjustRightInd w:val="0"/>
        <w:spacing w:after="0" w:line="240" w:lineRule="auto"/>
        <w:rPr>
          <w:rFonts w:ascii="Garamond" w:hAnsi="Garamond" w:cs="Garamond"/>
          <w:color w:val="000000"/>
          <w:sz w:val="12"/>
          <w:szCs w:val="36"/>
          <w:u w:val="single"/>
        </w:rPr>
      </w:pPr>
    </w:p>
    <w:p w:rsidR="002C4338" w:rsidRPr="002C4338" w:rsidRDefault="002C4338" w:rsidP="002C4338">
      <w:pPr>
        <w:autoSpaceDE w:val="0"/>
        <w:autoSpaceDN w:val="0"/>
        <w:adjustRightInd w:val="0"/>
        <w:spacing w:after="0" w:line="240" w:lineRule="auto"/>
        <w:rPr>
          <w:rFonts w:ascii="Garamond" w:hAnsi="Garamond" w:cs="Garamond"/>
          <w:color w:val="000000"/>
          <w:sz w:val="24"/>
          <w:szCs w:val="36"/>
          <w:u w:val="single"/>
        </w:rPr>
      </w:pPr>
      <w:r w:rsidRPr="002C4338">
        <w:rPr>
          <w:rFonts w:ascii="Garamond" w:hAnsi="Garamond" w:cs="Garamond"/>
          <w:color w:val="000000"/>
          <w:sz w:val="24"/>
          <w:szCs w:val="36"/>
          <w:u w:val="single"/>
        </w:rPr>
        <w:t>Konsekvenser/åtgärder om regeln inte följs är:</w:t>
      </w:r>
    </w:p>
    <w:p w:rsidR="002C4338" w:rsidRPr="002C4338" w:rsidRDefault="002C4338" w:rsidP="002C4338">
      <w:pPr>
        <w:autoSpaceDE w:val="0"/>
        <w:autoSpaceDN w:val="0"/>
        <w:adjustRightInd w:val="0"/>
        <w:spacing w:after="0" w:line="276" w:lineRule="auto"/>
        <w:rPr>
          <w:rFonts w:ascii="Garamond" w:hAnsi="Garamond" w:cs="Garamond"/>
          <w:color w:val="000000"/>
        </w:rPr>
      </w:pPr>
      <w:r w:rsidRPr="002C4338">
        <w:rPr>
          <w:rFonts w:ascii="SymbolMT" w:hAnsi="SymbolMT" w:cs="SymbolMT"/>
          <w:color w:val="000000"/>
        </w:rPr>
        <w:t xml:space="preserve">• </w:t>
      </w:r>
      <w:r w:rsidRPr="002C4338">
        <w:rPr>
          <w:rFonts w:ascii="Garamond" w:hAnsi="Garamond" w:cs="Garamond"/>
          <w:color w:val="000000"/>
        </w:rPr>
        <w:t>Samtal med berörda elever och pedagoger.</w:t>
      </w:r>
    </w:p>
    <w:p w:rsidR="002C4338" w:rsidRPr="002C4338" w:rsidRDefault="002C4338" w:rsidP="002C4338">
      <w:pPr>
        <w:autoSpaceDE w:val="0"/>
        <w:autoSpaceDN w:val="0"/>
        <w:adjustRightInd w:val="0"/>
        <w:spacing w:after="0" w:line="276" w:lineRule="auto"/>
        <w:rPr>
          <w:rFonts w:ascii="Garamond" w:hAnsi="Garamond" w:cs="Garamond"/>
          <w:color w:val="000000"/>
        </w:rPr>
      </w:pPr>
      <w:r w:rsidRPr="002C4338">
        <w:rPr>
          <w:rFonts w:ascii="SymbolMT" w:hAnsi="SymbolMT" w:cs="SymbolMT"/>
          <w:color w:val="000000"/>
        </w:rPr>
        <w:t xml:space="preserve">• </w:t>
      </w:r>
      <w:r w:rsidRPr="002C4338">
        <w:rPr>
          <w:rFonts w:ascii="Garamond" w:hAnsi="Garamond" w:cs="Garamond"/>
          <w:color w:val="000000"/>
        </w:rPr>
        <w:t>Information hem till föräldrar och rektor.</w:t>
      </w:r>
    </w:p>
    <w:p w:rsidR="002C4338" w:rsidRPr="002C4338" w:rsidRDefault="002C4338" w:rsidP="002C4338">
      <w:pPr>
        <w:autoSpaceDE w:val="0"/>
        <w:autoSpaceDN w:val="0"/>
        <w:adjustRightInd w:val="0"/>
        <w:spacing w:after="0" w:line="276" w:lineRule="auto"/>
        <w:rPr>
          <w:rFonts w:ascii="Garamond" w:hAnsi="Garamond" w:cs="Garamond"/>
          <w:color w:val="000000"/>
        </w:rPr>
      </w:pPr>
      <w:r w:rsidRPr="002C4338">
        <w:rPr>
          <w:rFonts w:ascii="SymbolMT" w:hAnsi="SymbolMT" w:cs="SymbolMT"/>
          <w:color w:val="000000"/>
        </w:rPr>
        <w:t xml:space="preserve">• </w:t>
      </w:r>
      <w:r w:rsidRPr="002C4338">
        <w:rPr>
          <w:rFonts w:ascii="Garamond" w:hAnsi="Garamond" w:cs="Garamond"/>
          <w:color w:val="000000"/>
        </w:rPr>
        <w:t>Samtal med rektor, föräldrar och klassläraren.</w:t>
      </w:r>
    </w:p>
    <w:p w:rsidR="002C4338" w:rsidRPr="002C4338" w:rsidRDefault="002C4338" w:rsidP="002C4338">
      <w:pPr>
        <w:autoSpaceDE w:val="0"/>
        <w:autoSpaceDN w:val="0"/>
        <w:adjustRightInd w:val="0"/>
        <w:spacing w:after="0" w:line="276" w:lineRule="auto"/>
        <w:rPr>
          <w:rFonts w:ascii="Garamond" w:hAnsi="Garamond" w:cs="Garamond"/>
          <w:color w:val="000000"/>
        </w:rPr>
      </w:pPr>
      <w:r w:rsidRPr="002C4338">
        <w:rPr>
          <w:rFonts w:ascii="SymbolMT" w:hAnsi="SymbolMT" w:cs="SymbolMT"/>
          <w:color w:val="000000"/>
        </w:rPr>
        <w:t xml:space="preserve">• </w:t>
      </w:r>
      <w:r w:rsidRPr="002C4338">
        <w:rPr>
          <w:rFonts w:ascii="Garamond" w:hAnsi="Garamond" w:cs="Garamond"/>
          <w:color w:val="000000"/>
        </w:rPr>
        <w:t>Upprätta kontrakt. Förlorad arbetstid tas in.</w:t>
      </w:r>
    </w:p>
    <w:p w:rsidR="002C4338" w:rsidRPr="002C4338" w:rsidRDefault="002C4338" w:rsidP="002C4338">
      <w:pPr>
        <w:autoSpaceDE w:val="0"/>
        <w:autoSpaceDN w:val="0"/>
        <w:adjustRightInd w:val="0"/>
        <w:spacing w:after="0" w:line="276" w:lineRule="auto"/>
        <w:rPr>
          <w:rFonts w:ascii="Garamond" w:hAnsi="Garamond" w:cs="Garamond"/>
          <w:color w:val="000000"/>
        </w:rPr>
      </w:pPr>
      <w:r w:rsidRPr="002C4338">
        <w:rPr>
          <w:rFonts w:ascii="SymbolMT" w:hAnsi="SymbolMT" w:cs="SymbolMT"/>
          <w:color w:val="000000"/>
        </w:rPr>
        <w:t xml:space="preserve">• </w:t>
      </w:r>
      <w:r w:rsidRPr="002C4338">
        <w:rPr>
          <w:rFonts w:ascii="Garamond" w:hAnsi="Garamond" w:cs="Garamond"/>
          <w:color w:val="000000"/>
        </w:rPr>
        <w:t>Vid upprepad frånvaro</w:t>
      </w:r>
      <w:r w:rsidR="00702E26">
        <w:rPr>
          <w:rFonts w:ascii="Garamond" w:hAnsi="Garamond" w:cs="Garamond"/>
          <w:color w:val="000000"/>
        </w:rPr>
        <w:t xml:space="preserve"> kommer skolan att kontakta S</w:t>
      </w:r>
      <w:r w:rsidRPr="002C4338">
        <w:rPr>
          <w:rFonts w:ascii="Garamond" w:hAnsi="Garamond" w:cs="Garamond"/>
          <w:color w:val="000000"/>
        </w:rPr>
        <w:t>ocialtjänsten i Timrå kommun</w:t>
      </w:r>
    </w:p>
    <w:p w:rsidR="002C4338" w:rsidRDefault="002C4338" w:rsidP="002C4338">
      <w:pPr>
        <w:spacing w:line="276" w:lineRule="auto"/>
        <w:rPr>
          <w:rFonts w:ascii="Garamond" w:hAnsi="Garamond" w:cs="Garamond"/>
          <w:color w:val="000000"/>
        </w:rPr>
      </w:pPr>
    </w:p>
    <w:p w:rsidR="002C4338" w:rsidRDefault="002C4338" w:rsidP="002C4338">
      <w:pPr>
        <w:spacing w:line="276" w:lineRule="auto"/>
        <w:rPr>
          <w:rFonts w:ascii="Garamond" w:hAnsi="Garamond" w:cs="Garamond"/>
          <w:color w:val="000000"/>
        </w:rPr>
      </w:pPr>
    </w:p>
    <w:p w:rsidR="00AF1E00" w:rsidRPr="002C4338" w:rsidRDefault="002C4338" w:rsidP="002C4338">
      <w:pPr>
        <w:spacing w:line="276" w:lineRule="auto"/>
        <w:rPr>
          <w:sz w:val="28"/>
        </w:rPr>
      </w:pPr>
      <w:r w:rsidRPr="002C4338">
        <w:rPr>
          <w:rFonts w:ascii="Garamond" w:hAnsi="Garamond" w:cs="Garamond"/>
          <w:color w:val="000000"/>
          <w:sz w:val="28"/>
        </w:rPr>
        <w:t>Dessa regler är uppsatta i samarbete med skolrådets representanter</w:t>
      </w:r>
    </w:p>
    <w:sectPr w:rsidR="00AF1E00" w:rsidRPr="002C4338" w:rsidSect="002C4338">
      <w:headerReference w:type="default" r:id="rId7"/>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220" w:rsidRDefault="00196220" w:rsidP="00702E26">
      <w:pPr>
        <w:spacing w:after="0" w:line="240" w:lineRule="auto"/>
      </w:pPr>
      <w:r>
        <w:separator/>
      </w:r>
    </w:p>
  </w:endnote>
  <w:endnote w:type="continuationSeparator" w:id="0">
    <w:p w:rsidR="00196220" w:rsidRDefault="00196220" w:rsidP="0070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220" w:rsidRDefault="00196220" w:rsidP="00702E26">
      <w:pPr>
        <w:spacing w:after="0" w:line="240" w:lineRule="auto"/>
      </w:pPr>
      <w:r>
        <w:separator/>
      </w:r>
    </w:p>
  </w:footnote>
  <w:footnote w:type="continuationSeparator" w:id="0">
    <w:p w:rsidR="00196220" w:rsidRDefault="00196220" w:rsidP="00702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E26" w:rsidRPr="00702E26" w:rsidRDefault="00702E26">
    <w:pPr>
      <w:pStyle w:val="Sidhuvud"/>
      <w:rPr>
        <w:sz w:val="20"/>
      </w:rPr>
    </w:pPr>
    <w:r>
      <w:rPr>
        <w:sz w:val="20"/>
      </w:rPr>
      <w:t xml:space="preserve">Läsår </w:t>
    </w:r>
    <w:r w:rsidR="008E6EB0">
      <w:rPr>
        <w:sz w:val="20"/>
      </w:rPr>
      <w:t>2017-2018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38"/>
    <w:rsid w:val="00184A72"/>
    <w:rsid w:val="00196220"/>
    <w:rsid w:val="00287EA0"/>
    <w:rsid w:val="002C4338"/>
    <w:rsid w:val="00702E26"/>
    <w:rsid w:val="008E6EB0"/>
    <w:rsid w:val="00AF1E00"/>
    <w:rsid w:val="00EA49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126EC-88A6-491E-A334-A90F6AD7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02E2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2E26"/>
  </w:style>
  <w:style w:type="paragraph" w:styleId="Sidfot">
    <w:name w:val="footer"/>
    <w:basedOn w:val="Normal"/>
    <w:link w:val="SidfotChar"/>
    <w:uiPriority w:val="99"/>
    <w:unhideWhenUsed/>
    <w:rsid w:val="00702E2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2E26"/>
  </w:style>
  <w:style w:type="paragraph" w:styleId="Ballongtext">
    <w:name w:val="Balloon Text"/>
    <w:basedOn w:val="Normal"/>
    <w:link w:val="BallongtextChar"/>
    <w:uiPriority w:val="99"/>
    <w:semiHidden/>
    <w:unhideWhenUsed/>
    <w:rsid w:val="00702E2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02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Slinga">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inga">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nga">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C4CEEB1-C2D7-4E7F-B432-7E3731C32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1654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Timrå Kommun BOU</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linlin517</dc:creator>
  <cp:lastModifiedBy>Lisa Källberg</cp:lastModifiedBy>
  <cp:revision>2</cp:revision>
  <cp:lastPrinted>2016-02-01T14:27:00Z</cp:lastPrinted>
  <dcterms:created xsi:type="dcterms:W3CDTF">2019-12-17T11:54:00Z</dcterms:created>
  <dcterms:modified xsi:type="dcterms:W3CDTF">2019-12-17T11:54:00Z</dcterms:modified>
</cp:coreProperties>
</file>